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6" w:before="0" w:lin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ALL. D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SCHEDA AUTO VALUTAZIONE TITOLI </w:t>
      </w:r>
      <w:r w:rsidDel="00000000" w:rsidR="00000000" w:rsidRPr="00000000">
        <w:rPr>
          <w:b w:val="1"/>
          <w:sz w:val="28"/>
          <w:szCs w:val="28"/>
          <w:rtl w:val="0"/>
        </w:rPr>
        <w:t xml:space="preserve">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Progetto “SIAMO TUTTI DIGITALI"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Codice Identificativo: C.U.P. </w:t>
      </w:r>
      <w:r w:rsidDel="00000000" w:rsidR="00000000" w:rsidRPr="00000000">
        <w:rPr>
          <w:b w:val="1"/>
          <w:sz w:val="26"/>
          <w:szCs w:val="26"/>
          <w:rtl w:val="0"/>
        </w:rPr>
        <w:t xml:space="preserve">B64D23003910006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CANDIDATO/A __________________________________________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2415"/>
        <w:gridCol w:w="2535"/>
        <w:tblGridChange w:id="0">
          <w:tblGrid>
            <w:gridCol w:w="5295"/>
            <w:gridCol w:w="2415"/>
            <w:gridCol w:w="25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left="118.05999755859375" w:firstLine="0"/>
              <w:rPr/>
            </w:pPr>
            <w:r w:rsidDel="00000000" w:rsidR="00000000" w:rsidRPr="00000000">
              <w:rPr>
                <w:rtl w:val="0"/>
              </w:rPr>
              <w:t xml:space="preserve">TITOLI CULTURALI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left="112.8802490234375" w:firstLine="0"/>
              <w:rPr/>
            </w:pPr>
            <w:r w:rsidDel="00000000" w:rsidR="00000000" w:rsidRPr="00000000">
              <w:rPr>
                <w:rtl w:val="0"/>
              </w:rPr>
              <w:t xml:space="preserve">Punteggio dichiarato dal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27.6866579055786" w:lineRule="auto"/>
              <w:ind w:left="114.66064453125" w:right="92.060546875" w:hanging="1.97998046875"/>
              <w:rPr/>
            </w:pPr>
            <w:r w:rsidDel="00000000" w:rsidR="00000000" w:rsidRPr="00000000">
              <w:rPr>
                <w:rtl w:val="0"/>
              </w:rPr>
              <w:t xml:space="preserve">Punteggio attribuito dal Gruppo di Lavoro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29.9079990386963" w:lineRule="auto"/>
              <w:ind w:left="125.19996643066406" w:right="635.8001708984375" w:hanging="6.999969482421875"/>
              <w:rPr/>
            </w:pPr>
            <w:r w:rsidDel="00000000" w:rsidR="00000000" w:rsidRPr="00000000">
              <w:rPr>
                <w:rtl w:val="0"/>
              </w:rPr>
              <w:t xml:space="preserve">Diploma di laurea specifica (vecchio ordinamento o  specialistica nuovo ordinamento)  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5.009765625" w:line="229.9079990386963" w:lineRule="auto"/>
              <w:ind w:left="115" w:right="836.199951171875" w:firstLine="0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Fino a 100/110 punti 3   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5.009765625" w:line="229.9079990386963" w:lineRule="auto"/>
              <w:ind w:left="115" w:right="836.199951171875" w:firstLine="0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 100 a 105/110 punti 4 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5.009765625" w:line="229.9079990386963" w:lineRule="auto"/>
              <w:ind w:left="115" w:right="836.199951171875" w:firstLine="0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 106 a 110/100 punti 5  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5.009765625" w:line="240" w:lineRule="auto"/>
              <w:ind w:left="11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                      110/110 e lode punti 6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left="116.60003662109375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Abilitazione all’insegnamento               </w:t>
            </w:r>
            <w:r w:rsidDel="00000000" w:rsidR="00000000" w:rsidRPr="00000000">
              <w:rPr>
                <w:i w:val="1"/>
                <w:rtl w:val="0"/>
              </w:rPr>
              <w:t xml:space="preserve">punti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118.19999694824219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Dottorato di ricerca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punti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29.9079990386963" w:lineRule="auto"/>
              <w:ind w:left="122.39997863769531" w:right="624.8992919921875" w:hanging="4.199981689453125"/>
              <w:rPr/>
            </w:pPr>
            <w:r w:rsidDel="00000000" w:rsidR="00000000" w:rsidRPr="00000000">
              <w:rPr>
                <w:rtl w:val="0"/>
              </w:rPr>
              <w:t xml:space="preserve">Diploma di scuola superiore ove costituisca titolo di  accesso 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5.009765625" w:line="230.30824184417725" w:lineRule="auto"/>
              <w:ind w:left="2964.69970703125" w:right="155.999755859375" w:hanging="2849.69970703125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Fino a 100/100 punti 3 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5.009765625" w:line="230.30824184417725" w:lineRule="auto"/>
              <w:ind w:left="2964.69970703125" w:right="155.999755859375" w:hanging="2849.69970703125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                                  Da 80 a 100 punti 2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4.676513671875" w:line="240" w:lineRule="auto"/>
              <w:ind w:right="491.199951171875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 60 a 80 punti 1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left="123.3999633789062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          (Per i docenti di scuola primaria)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1052.419433593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29.90789890289307" w:lineRule="auto"/>
              <w:ind w:left="122.39997863769531" w:right="730.299072265625" w:hanging="5"/>
              <w:rPr/>
            </w:pPr>
            <w:r w:rsidDel="00000000" w:rsidR="00000000" w:rsidRPr="00000000">
              <w:rPr>
                <w:rtl w:val="0"/>
              </w:rPr>
              <w:t xml:space="preserve">Nel caso del punto precedente il possesso di laurea  aggiuntiva verrà valutata con ulteriori 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5.009765625" w:line="240" w:lineRule="auto"/>
              <w:ind w:left="100.19996643066406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punti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30.30824184417725" w:lineRule="auto"/>
              <w:ind w:left="115" w:right="154.000244140625" w:firstLine="5.5999755859375"/>
              <w:rPr/>
            </w:pPr>
            <w:r w:rsidDel="00000000" w:rsidR="00000000" w:rsidRPr="00000000">
              <w:rPr>
                <w:rtl w:val="0"/>
              </w:rPr>
              <w:t xml:space="preserve">Corsi di specializzazione, corsi post-laurea e master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30.30824184417725" w:lineRule="auto"/>
              <w:ind w:left="115" w:right="154.000244140625" w:firstLine="5.5999755859375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(1 punto per ogni titolo fino a 5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29.9079990386963" w:lineRule="auto"/>
              <w:ind w:left="118.19999694824219" w:right="499.29931640625" w:firstLine="2.3999786376953125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Corsi di formazione/aggiornamento sulla gestione dei  PON </w:t>
            </w:r>
            <w:r w:rsidDel="00000000" w:rsidR="00000000" w:rsidRPr="00000000">
              <w:rPr>
                <w:i w:val="1"/>
                <w:rtl w:val="0"/>
              </w:rPr>
              <w:t xml:space="preserve">(1 punto per ogni corso fino a 3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right="730.3594970703125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29.9079990386963" w:lineRule="auto"/>
              <w:ind w:left="115" w:right="178.800048828125" w:firstLine="3.1999969482421875"/>
              <w:rPr/>
            </w:pPr>
            <w:r w:rsidDel="00000000" w:rsidR="00000000" w:rsidRPr="00000000">
              <w:rPr>
                <w:rtl w:val="0"/>
              </w:rPr>
              <w:t xml:space="preserve">Pubblicazioni a stampa attinenti i progetti PON  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29.9079990386963" w:lineRule="auto"/>
              <w:ind w:left="115" w:right="178.800048828125" w:firstLine="3.1999969482421875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0,5 punti per ogni pubblicazione fino a 3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29.9079990386963" w:lineRule="auto"/>
              <w:ind w:left="120" w:right="265.6988525390625" w:firstLine="0.5999755859375"/>
              <w:rPr/>
            </w:pPr>
            <w:r w:rsidDel="00000000" w:rsidR="00000000" w:rsidRPr="00000000">
              <w:rPr>
                <w:rtl w:val="0"/>
              </w:rPr>
              <w:t xml:space="preserve">Certificazioni Competenze informatiche (ECDL, Eipass,  ecc ) 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29.9079990386963" w:lineRule="auto"/>
              <w:ind w:left="120" w:right="265.6988525390625" w:firstLine="0.5999755859375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 punti per ogni certificazione fino a 6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left="125.61996459960938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TITOLI PROFESSIONALI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112.8802490234375" w:firstLine="0"/>
              <w:rPr/>
            </w:pPr>
            <w:r w:rsidDel="00000000" w:rsidR="00000000" w:rsidRPr="00000000">
              <w:rPr>
                <w:rtl w:val="0"/>
              </w:rPr>
              <w:t xml:space="preserve">Punteggio dichiarato dal 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114.5001220703125" w:firstLine="0"/>
              <w:rPr/>
            </w:pPr>
            <w:r w:rsidDel="00000000" w:rsidR="00000000" w:rsidRPr="00000000">
              <w:rPr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28.35236072540283" w:lineRule="auto"/>
              <w:ind w:left="114.66064453125" w:right="92.060546875" w:hanging="1.97998046875"/>
              <w:rPr/>
            </w:pPr>
            <w:r w:rsidDel="00000000" w:rsidR="00000000" w:rsidRPr="00000000">
              <w:rPr>
                <w:rtl w:val="0"/>
              </w:rPr>
              <w:t xml:space="preserve">Punteggio attribuito dal Gruppo di Lavoro</w:t>
            </w:r>
          </w:p>
        </w:tc>
      </w:tr>
      <w:tr>
        <w:trPr>
          <w:cantSplit w:val="0"/>
          <w:trHeight w:val="654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left="117.1600341796875" w:firstLine="0"/>
              <w:rPr/>
            </w:pPr>
            <w:r w:rsidDel="00000000" w:rsidR="00000000" w:rsidRPr="00000000">
              <w:rPr>
                <w:rtl w:val="0"/>
              </w:rPr>
              <w:t xml:space="preserve">FS PTOF O INFORMATICA 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left="115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(2 punti per ogni anno fino a 20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27.68598556518555" w:lineRule="auto"/>
              <w:ind w:left="118.60000610351562" w:right="241.981201171875" w:hanging="0.9000396728515625"/>
              <w:rPr/>
            </w:pPr>
            <w:r w:rsidDel="00000000" w:rsidR="00000000" w:rsidRPr="00000000">
              <w:rPr>
                <w:rtl w:val="0"/>
              </w:rPr>
              <w:t xml:space="preserve">Animatore digitale/ Collaboratore del dirigente/ Incarichi come figura di supporto/valutatore/ componente gruppo di lavoro 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before="4.176025390625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(2 punti per ogni anno fino a 20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29.9079990386963" w:lineRule="auto"/>
              <w:ind w:left="115" w:right="92.60009765625" w:firstLine="5.03997802734375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Componente team digitale/Incarichi come tutor o esperto pon   </w:t>
            </w:r>
            <w:r w:rsidDel="00000000" w:rsidR="00000000" w:rsidRPr="00000000">
              <w:rPr>
                <w:i w:val="1"/>
                <w:rtl w:val="0"/>
              </w:rPr>
              <w:t xml:space="preserve">(1 punto per ogni anno o incarico fino a 10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left="857.12036132812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.999694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Referente di plesso/responsabile di settore  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left="115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(1 punto per ogni anno fino a 10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29.9079990386963" w:lineRule="auto"/>
              <w:ind w:left="115" w:right="103.9990234375" w:firstLine="3.1999969482421875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Partecipazione documentata a Progetti e/o sperimentazioni  INDIRE, INVALSI, ecc di rilevanza nazionale  </w:t>
            </w:r>
            <w:r w:rsidDel="00000000" w:rsidR="00000000" w:rsidRPr="00000000">
              <w:rPr>
                <w:i w:val="1"/>
                <w:rtl w:val="0"/>
              </w:rPr>
              <w:t xml:space="preserve">(05 punti per ogni partecipazione fino a 3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che i titoli sopra indicati e auto-valutati trovano riscontro nel curriculum vitae.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DATA _____________________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5FE0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stofumettoCarattere" w:customStyle="1">
    <w:name w:val="Testo fumetto Carattere"/>
    <w:basedOn w:val="DefaultParagraphFont"/>
    <w:uiPriority w:val="99"/>
    <w:semiHidden w:val="1"/>
    <w:qFormat w:val="1"/>
    <w:rsid w:val="00466C71"/>
    <w:rPr>
      <w:rFonts w:ascii="Tahoma" w:cs="Tahoma" w:hAnsi="Tahoma"/>
      <w:sz w:val="16"/>
      <w:szCs w:val="16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Spacing">
    <w:name w:val="No Spacing"/>
    <w:uiPriority w:val="1"/>
    <w:qFormat w:val="1"/>
    <w:rsid w:val="00A95F53"/>
    <w:pPr>
      <w:widowControl w:val="1"/>
      <w:suppressAutoHyphens w:val="1"/>
      <w:bidi w:val="0"/>
      <w:spacing w:after="0" w:before="0" w:line="240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466C7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Default">
    <w:name w:val="Default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en-US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59"/>
    <w:rsid w:val="00466C7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LDjcl1PwrsE37JMkiiIt1eSmvw==">CgMxLjA4AHIhMWVSZnVKblBqS0x6RlZmQ3A5eUNTUkR0WVVfQUUwQ1VY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2023-01-10T11:44:00Z</dcterms:created>
  <dc:creator>Nunzia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